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950.308837890625" w:firstLine="0"/>
        <w:jc w:val="righ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Draft Minutes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.027587890625" w:line="240" w:lineRule="auto"/>
        <w:ind w:left="0" w:right="2957.3291015625" w:firstLine="0"/>
        <w:jc w:val="righ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Events &amp; Engagement Committee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.0263671875" w:line="240" w:lineRule="auto"/>
        <w:ind w:left="0" w:right="3711.2054443359375" w:firstLine="0"/>
        <w:jc w:val="righ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July 10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.027587890625" w:line="240" w:lineRule="auto"/>
        <w:ind w:left="0" w:right="3895.8740234375" w:firstLine="0"/>
        <w:jc w:val="righ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6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:00 - </w:t>
      </w: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7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:00pm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.0263671875" w:line="240" w:lineRule="auto"/>
        <w:ind w:left="0" w:right="4311.8377685546875" w:firstLine="0"/>
        <w:jc w:val="righ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Zoom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7.293701171875" w:line="281.9468307495117" w:lineRule="auto"/>
        <w:ind w:left="0" w:right="89.0283203125" w:firstLine="14.080047607421875"/>
        <w:jc w:val="lef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Present: 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e8eaed" w:val="clear"/>
          <w:vertAlign w:val="baseline"/>
          <w:rtl w:val="0"/>
        </w:rPr>
        <w:t xml:space="preserve">Margaret Turvey</w:t>
      </w:r>
      <w:r w:rsidDel="00000000" w:rsidR="00000000" w:rsidRPr="00000000">
        <w:rPr>
          <w:rFonts w:ascii="Trebuchet MS" w:cs="Trebuchet MS" w:eastAsia="Trebuchet MS" w:hAnsi="Trebuchet MS"/>
          <w:shd w:fill="e8eaed" w:val="clear"/>
          <w:rtl w:val="0"/>
        </w:rPr>
        <w:t xml:space="preserve">, 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Andrea Tritschler (LCC Staff), </w:t>
      </w: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Annie Wang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2.34130859375" w:line="240" w:lineRule="auto"/>
        <w:ind w:left="14.080047607421875" w:right="0" w:firstLine="0"/>
        <w:jc w:val="left"/>
        <w:rPr>
          <w:rFonts w:ascii="Trebuchet MS" w:cs="Trebuchet MS" w:eastAsia="Trebuchet MS" w:hAnsi="Trebuchet M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Recorder: 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Margaret Turvey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4.5611572265625" w:line="240" w:lineRule="auto"/>
        <w:ind w:left="364.4000244140625" w:right="0" w:firstLine="0"/>
        <w:jc w:val="left"/>
        <w:rPr>
          <w:rFonts w:ascii="Trebuchet MS" w:cs="Trebuchet MS" w:eastAsia="Trebuchet MS" w:hAnsi="Trebuchet MS"/>
          <w:b w:val="1"/>
        </w:rPr>
      </w:pP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1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Trebuchet MS" w:cs="Trebuchet MS" w:eastAsia="Trebuchet MS" w:hAnsi="Trebuchet MS"/>
          <w:b w:val="1"/>
          <w:sz w:val="20"/>
          <w:szCs w:val="20"/>
          <w:rtl w:val="0"/>
        </w:rPr>
        <w:t xml:space="preserve">Hairitage Salon Grant Request | Committee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rFonts w:ascii="Trebuchet MS" w:cs="Trebuchet MS" w:eastAsia="Trebuchet MS" w:hAnsi="Trebuchet MS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1. </w:t>
      </w:r>
      <w:hyperlink r:id="rId6">
        <w:r w:rsidDel="00000000" w:rsidR="00000000" w:rsidRPr="00000000">
          <w:rPr>
            <w:rFonts w:ascii="Trebuchet MS" w:cs="Trebuchet MS" w:eastAsia="Trebuchet MS" w:hAnsi="Trebuchet MS"/>
            <w:color w:val="1155cc"/>
            <w:sz w:val="20"/>
            <w:szCs w:val="20"/>
            <w:u w:val="single"/>
            <w:rtl w:val="0"/>
          </w:rPr>
          <w:t xml:space="preserve">Review and Discuss the Grant Application </w:t>
        </w:r>
      </w:hyperlink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2. Sylvia from Hairtage will join us to answer questions about the application. 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ind w:left="144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Johnny Po from Hairtage joined</w:t>
      </w:r>
    </w:p>
    <w:p w:rsidR="00000000" w:rsidDel="00000000" w:rsidP="00000000" w:rsidRDefault="00000000" w:rsidRPr="00000000" w14:paraId="0000000B">
      <w:pPr>
        <w:numPr>
          <w:ilvl w:val="2"/>
          <w:numId w:val="1"/>
        </w:numPr>
        <w:ind w:left="216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Hairtage just moved to Longfellow and is hoping to get in tune with community with neighborhood clean-ups and stuff, but will use this money to get signage and other marketing materials before neighborhood outreach can begin</w:t>
      </w:r>
    </w:p>
    <w:p w:rsidR="00000000" w:rsidDel="00000000" w:rsidP="00000000" w:rsidRDefault="00000000" w:rsidRPr="00000000" w14:paraId="0000000C">
      <w:pPr>
        <w:numPr>
          <w:ilvl w:val="2"/>
          <w:numId w:val="1"/>
        </w:numPr>
        <w:ind w:left="216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Signage: </w:t>
      </w:r>
    </w:p>
    <w:p w:rsidR="00000000" w:rsidDel="00000000" w:rsidP="00000000" w:rsidRDefault="00000000" w:rsidRPr="00000000" w14:paraId="0000000D">
      <w:pPr>
        <w:numPr>
          <w:ilvl w:val="3"/>
          <w:numId w:val="1"/>
        </w:numPr>
        <w:ind w:left="288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Ordinary, lit-up business sign</w:t>
      </w:r>
    </w:p>
    <w:p w:rsidR="00000000" w:rsidDel="00000000" w:rsidP="00000000" w:rsidRDefault="00000000" w:rsidRPr="00000000" w14:paraId="0000000E">
      <w:pPr>
        <w:numPr>
          <w:ilvl w:val="3"/>
          <w:numId w:val="1"/>
        </w:numPr>
        <w:ind w:left="288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Eventually, would use it for banners for community events such as free back to school haircuts or community cleanups </w:t>
      </w:r>
    </w:p>
    <w:p w:rsidR="00000000" w:rsidDel="00000000" w:rsidP="00000000" w:rsidRDefault="00000000" w:rsidRPr="00000000" w14:paraId="0000000F">
      <w:pPr>
        <w:numPr>
          <w:ilvl w:val="2"/>
          <w:numId w:val="1"/>
        </w:numPr>
        <w:ind w:left="216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Back to school haircuts:</w:t>
      </w:r>
    </w:p>
    <w:p w:rsidR="00000000" w:rsidDel="00000000" w:rsidP="00000000" w:rsidRDefault="00000000" w:rsidRPr="00000000" w14:paraId="00000010">
      <w:pPr>
        <w:numPr>
          <w:ilvl w:val="3"/>
          <w:numId w:val="1"/>
        </w:numPr>
        <w:ind w:left="288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Free haircuts for kids and a school supply drive</w:t>
      </w:r>
    </w:p>
    <w:p w:rsidR="00000000" w:rsidDel="00000000" w:rsidP="00000000" w:rsidRDefault="00000000" w:rsidRPr="00000000" w14:paraId="00000011">
      <w:pPr>
        <w:numPr>
          <w:ilvl w:val="2"/>
          <w:numId w:val="1"/>
        </w:numPr>
        <w:ind w:left="216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Recommended to include more information and budgeting for the community events such as back to school haircuts and school supply drive and Thanksgiving haircuts/meals</w:t>
      </w:r>
    </w:p>
    <w:p w:rsidR="00000000" w:rsidDel="00000000" w:rsidP="00000000" w:rsidRDefault="00000000" w:rsidRPr="00000000" w14:paraId="00000012">
      <w:pPr>
        <w:numPr>
          <w:ilvl w:val="3"/>
          <w:numId w:val="1"/>
        </w:numPr>
        <w:ind w:left="288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Include cost estimate for sign and how any remaining dollars would be used to go back into the community</w:t>
      </w:r>
    </w:p>
    <w:p w:rsidR="00000000" w:rsidDel="00000000" w:rsidP="00000000" w:rsidRDefault="00000000" w:rsidRPr="00000000" w14:paraId="00000013">
      <w:pPr>
        <w:numPr>
          <w:ilvl w:val="2"/>
          <w:numId w:val="1"/>
        </w:numPr>
        <w:ind w:left="216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Andrea will look into NRP dollars for community business support could be used for this, but LCC might not have ability to fund given organizational limitations</w:t>
      </w:r>
    </w:p>
    <w:p w:rsidR="00000000" w:rsidDel="00000000" w:rsidP="00000000" w:rsidRDefault="00000000" w:rsidRPr="00000000" w14:paraId="00000014">
      <w:pPr>
        <w:numPr>
          <w:ilvl w:val="2"/>
          <w:numId w:val="1"/>
        </w:numPr>
        <w:ind w:left="216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Andrea will connect Johnny to LBA contacts</w:t>
      </w:r>
    </w:p>
    <w:p w:rsidR="00000000" w:rsidDel="00000000" w:rsidP="00000000" w:rsidRDefault="00000000" w:rsidRPr="00000000" w14:paraId="00000015">
      <w:pPr>
        <w:widowControl w:val="0"/>
        <w:spacing w:before="37.025146484375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before="37.025146484375" w:line="240" w:lineRule="auto"/>
        <w:ind w:left="377.1600341796875" w:firstLine="0"/>
        <w:rPr>
          <w:rFonts w:ascii="Trebuchet MS" w:cs="Trebuchet MS" w:eastAsia="Trebuchet MS" w:hAnsi="Trebuchet MS"/>
          <w:b w:val="1"/>
        </w:rPr>
      </w:pP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2. </w:t>
      </w:r>
      <w:r w:rsidDel="00000000" w:rsidR="00000000" w:rsidRPr="00000000">
        <w:rPr>
          <w:rFonts w:ascii="Trebuchet MS" w:cs="Trebuchet MS" w:eastAsia="Trebuchet MS" w:hAnsi="Trebuchet MS"/>
          <w:b w:val="1"/>
          <w:sz w:val="20"/>
          <w:szCs w:val="20"/>
          <w:rtl w:val="0"/>
        </w:rPr>
        <w:t xml:space="preserve">Support Block Clubs Grant Request | Committee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1.</w:t>
      </w:r>
      <w:r w:rsidDel="00000000" w:rsidR="00000000" w:rsidRPr="00000000">
        <w:rPr>
          <w:rFonts w:ascii="Trebuchet MS" w:cs="Trebuchet MS" w:eastAsia="Trebuchet MS" w:hAnsi="Trebuchet MS"/>
          <w:b w:val="1"/>
          <w:sz w:val="20"/>
          <w:szCs w:val="20"/>
          <w:rtl w:val="0"/>
        </w:rPr>
        <w:t xml:space="preserve"> </w:t>
      </w:r>
      <w:hyperlink r:id="rId7">
        <w:r w:rsidDel="00000000" w:rsidR="00000000" w:rsidRPr="00000000">
          <w:rPr>
            <w:rFonts w:ascii="Trebuchet MS" w:cs="Trebuchet MS" w:eastAsia="Trebuchet MS" w:hAnsi="Trebuchet MS"/>
            <w:color w:val="1155cc"/>
            <w:sz w:val="20"/>
            <w:szCs w:val="20"/>
            <w:u w:val="single"/>
            <w:rtl w:val="0"/>
          </w:rPr>
          <w:t xml:space="preserve">Review and Discuss Grant Application</w:t>
        </w:r>
      </w:hyperlink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. 2. </w:t>
      </w:r>
      <w:hyperlink r:id="rId8">
        <w:r w:rsidDel="00000000" w:rsidR="00000000" w:rsidRPr="00000000">
          <w:rPr>
            <w:color w:val="0000ee"/>
            <w:u w:val="single"/>
            <w:shd w:fill="auto" w:val="clear"/>
            <w:rtl w:val="0"/>
          </w:rPr>
          <w:t xml:space="preserve">Joel Albers</w:t>
        </w:r>
      </w:hyperlink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will join us to answer any questions about the application. 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rPr>
          <w:rFonts w:ascii="Trebuchet MS" w:cs="Trebuchet MS" w:eastAsia="Trebuchet MS" w:hAnsi="Trebuchet MS"/>
          <w:sz w:val="20"/>
          <w:szCs w:val="20"/>
          <w:u w:val="none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Joel did not join the meeting. The budget of the grant was not consistent within the application and as Margaret left the meeting at 6:30 we did not have a quorum to approve the grant, so we did not review it. </w:t>
      </w:r>
    </w:p>
    <w:p w:rsidR="00000000" w:rsidDel="00000000" w:rsidP="00000000" w:rsidRDefault="00000000" w:rsidRPr="00000000" w14:paraId="00000019">
      <w:pPr>
        <w:rPr>
          <w:rFonts w:ascii="Trebuchet MS" w:cs="Trebuchet MS" w:eastAsia="Trebuchet MS" w:hAnsi="Trebuchet MS"/>
          <w:sz w:val="20"/>
          <w:szCs w:val="20"/>
        </w:rPr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ab/>
        <w:tab/>
      </w:r>
    </w:p>
    <w:p w:rsidR="00000000" w:rsidDel="00000000" w:rsidP="00000000" w:rsidRDefault="00000000" w:rsidRPr="00000000" w14:paraId="0000001A">
      <w:pPr>
        <w:widowControl w:val="0"/>
        <w:spacing w:before="37.025146484375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before="37.025146484375" w:line="240" w:lineRule="auto"/>
        <w:ind w:left="377.1600341796875" w:firstLine="0"/>
        <w:rPr>
          <w:rFonts w:ascii="Trebuchet MS" w:cs="Trebuchet MS" w:eastAsia="Trebuchet MS" w:hAnsi="Trebuchet MS"/>
          <w:b w:val="1"/>
        </w:rPr>
      </w:pP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3. </w:t>
      </w:r>
      <w:r w:rsidDel="00000000" w:rsidR="00000000" w:rsidRPr="00000000">
        <w:rPr>
          <w:rFonts w:ascii="Trebuchet MS" w:cs="Trebuchet MS" w:eastAsia="Trebuchet MS" w:hAnsi="Trebuchet MS"/>
          <w:b w:val="1"/>
          <w:sz w:val="20"/>
          <w:szCs w:val="20"/>
          <w:rtl w:val="0"/>
        </w:rPr>
        <w:t xml:space="preserve">Upcoming events, volunteer opportunities | Andrea Tritschler, Staff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hanging="360"/>
      </w:pPr>
      <w:r w:rsidDel="00000000" w:rsidR="00000000" w:rsidRPr="00000000">
        <w:rPr>
          <w:rFonts w:ascii="Trebuchet MS" w:cs="Trebuchet MS" w:eastAsia="Trebuchet MS" w:hAnsi="Trebuchet MS"/>
          <w:sz w:val="20"/>
          <w:szCs w:val="20"/>
          <w:rtl w:val="0"/>
        </w:rPr>
        <w:t xml:space="preserve">1.Explore the Gorge on July 22nd. 2. Trivia Fundraiser attendee recruitment. 3. RISE on August 20th. 4. Flyering distribution help for upcoming events 5. </w:t>
      </w:r>
      <w:hyperlink r:id="rId9">
        <w:r w:rsidDel="00000000" w:rsidR="00000000" w:rsidRPr="00000000">
          <w:rPr>
            <w:rFonts w:ascii="Trebuchet MS" w:cs="Trebuchet MS" w:eastAsia="Trebuchet MS" w:hAnsi="Trebuchet MS"/>
            <w:color w:val="1155cc"/>
            <w:sz w:val="20"/>
            <w:szCs w:val="20"/>
            <w:u w:val="single"/>
            <w:rtl w:val="0"/>
          </w:rPr>
          <w:t xml:space="preserve">Log volunteer hours. </w:t>
        </w:r>
      </w:hyperlink>
      <w:r w:rsidDel="00000000" w:rsidR="00000000" w:rsidRPr="00000000">
        <w:rPr>
          <w:rFonts w:ascii="Trebuchet MS" w:cs="Trebuchet MS" w:eastAsia="Trebuchet MS" w:hAnsi="Trebuchet MS"/>
          <w:b w:val="1"/>
          <w:rtl w:val="0"/>
        </w:rPr>
        <w:tab/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ind w:left="1440" w:hanging="360"/>
        <w:rPr>
          <w:rFonts w:ascii="Trebuchet MS" w:cs="Trebuchet MS" w:eastAsia="Trebuchet MS" w:hAnsi="Trebuchet MS"/>
        </w:rPr>
      </w:pPr>
      <w:r w:rsidDel="00000000" w:rsidR="00000000" w:rsidRPr="00000000">
        <w:rPr>
          <w:rFonts w:ascii="Trebuchet MS" w:cs="Trebuchet MS" w:eastAsia="Trebuchet MS" w:hAnsi="Trebuchet MS"/>
          <w:rtl w:val="0"/>
        </w:rPr>
        <w:t xml:space="preserve">Andrea will send an email asking for help from EEC members to flyer for upcoming event including Explore the Gorge and Trivia Night as well as handing out event calendars.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before="37.025146484375" w:line="240" w:lineRule="auto"/>
        <w:rPr>
          <w:rFonts w:ascii="Trebuchet MS" w:cs="Trebuchet MS" w:eastAsia="Trebuchet MS" w:hAnsi="Trebuchet M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before="37.025146484375" w:line="240" w:lineRule="auto"/>
        <w:ind w:left="0" w:firstLine="0"/>
        <w:rPr>
          <w:rFonts w:ascii="Trebuchet MS" w:cs="Trebuchet MS" w:eastAsia="Trebuchet MS" w:hAnsi="Trebuchet MS"/>
          <w:b w:val="1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822.232666015625" w:top="1426.572265625" w:left="1441.97998046875" w:right="1477.4768066406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rebuchet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docs.google.com/forms/d/e/1FAIpQLScO8aci51lrNX0TxUwRGPnhH9p5ymiWGw7Yy40Mo8k95JrHoA/viewform" TargetMode="External"/><Relationship Id="rId5" Type="http://schemas.openxmlformats.org/officeDocument/2006/relationships/styles" Target="styles.xml"/><Relationship Id="rId6" Type="http://schemas.openxmlformats.org/officeDocument/2006/relationships/hyperlink" Target="https://docs.google.com/document/d/151dxaFYFmzoJ2PaPVNRF3CvTNE-UYLng1uFRvf4Kjt0/edit?usp=sharing" TargetMode="External"/><Relationship Id="rId7" Type="http://schemas.openxmlformats.org/officeDocument/2006/relationships/hyperlink" Target="https://docs.google.com/document/d/1z6eTRzmPw3DzsbWjFlpzxI7DycEG34oZK3y10ZUanjM/edit?usp=sharing" TargetMode="External"/><Relationship Id="rId8" Type="http://schemas.openxmlformats.org/officeDocument/2006/relationships/hyperlink" Target="mailto:joel@uhcan-m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